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06F" w:rsidRPr="00B44622" w:rsidRDefault="003D206F" w:rsidP="00C333FC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C55CD6">
        <w:rPr>
          <w:b/>
          <w:sz w:val="24"/>
          <w:szCs w:val="24"/>
        </w:rPr>
        <w:t>еречень вопросов для участников публичных консультаций</w:t>
      </w:r>
      <w:r w:rsidR="00B4462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 </w:t>
      </w:r>
      <w:r w:rsidRPr="001703A0">
        <w:rPr>
          <w:b/>
          <w:sz w:val="24"/>
          <w:szCs w:val="24"/>
        </w:rPr>
        <w:t>проекту</w:t>
      </w:r>
      <w:r>
        <w:rPr>
          <w:rFonts w:ascii="Arial" w:hAnsi="Arial" w:cs="Arial"/>
          <w:b/>
          <w:bCs/>
          <w:color w:val="242424"/>
        </w:rPr>
        <w:t xml:space="preserve"> </w:t>
      </w:r>
      <w:r w:rsidR="00036B4B">
        <w:rPr>
          <w:b/>
          <w:sz w:val="24"/>
          <w:szCs w:val="24"/>
        </w:rPr>
        <w:t>п</w:t>
      </w:r>
      <w:r w:rsidRPr="003D206F">
        <w:rPr>
          <w:b/>
          <w:sz w:val="24"/>
          <w:szCs w:val="24"/>
        </w:rPr>
        <w:t>остановлени</w:t>
      </w:r>
      <w:r>
        <w:rPr>
          <w:b/>
          <w:sz w:val="24"/>
          <w:szCs w:val="24"/>
        </w:rPr>
        <w:t>я</w:t>
      </w:r>
      <w:r w:rsidRPr="003D206F">
        <w:rPr>
          <w:b/>
          <w:sz w:val="24"/>
          <w:szCs w:val="24"/>
        </w:rPr>
        <w:t xml:space="preserve"> Администрации городского округа Домодедово Московской области </w:t>
      </w:r>
      <w:r w:rsidR="004C7F1D">
        <w:rPr>
          <w:b/>
          <w:sz w:val="24"/>
          <w:szCs w:val="24"/>
        </w:rPr>
        <w:t>«</w:t>
      </w:r>
      <w:r w:rsidR="00654607">
        <w:rPr>
          <w:b/>
          <w:sz w:val="24"/>
          <w:szCs w:val="24"/>
        </w:rPr>
        <w:t>О внесении изменений в Порядок</w:t>
      </w:r>
      <w:r w:rsidR="004C7F1D">
        <w:rPr>
          <w:b/>
          <w:sz w:val="24"/>
          <w:szCs w:val="24"/>
        </w:rPr>
        <w:t xml:space="preserve"> предоставления</w:t>
      </w:r>
      <w:r w:rsidR="004C7F1D" w:rsidRPr="00CB26D7">
        <w:rPr>
          <w:b/>
          <w:sz w:val="24"/>
          <w:szCs w:val="24"/>
        </w:rPr>
        <w:t xml:space="preserve"> «</w:t>
      </w:r>
      <w:r w:rsidR="004C7F1D">
        <w:rPr>
          <w:b/>
          <w:sz w:val="24"/>
          <w:szCs w:val="24"/>
        </w:rPr>
        <w:t>Ф</w:t>
      </w:r>
      <w:r w:rsidR="004C7F1D" w:rsidRPr="00CB26D7">
        <w:rPr>
          <w:b/>
          <w:sz w:val="24"/>
          <w:szCs w:val="24"/>
        </w:rPr>
        <w:t>инансовой поддержки (субсидий) субъектам малого и среднего предпринима</w:t>
      </w:r>
      <w:r w:rsidR="004C7F1D">
        <w:rPr>
          <w:b/>
          <w:sz w:val="24"/>
          <w:szCs w:val="24"/>
        </w:rPr>
        <w:t xml:space="preserve">тельства в рамках Подпрограммы </w:t>
      </w:r>
      <w:r w:rsidR="004C7F1D">
        <w:rPr>
          <w:b/>
          <w:sz w:val="24"/>
          <w:szCs w:val="24"/>
          <w:lang w:val="en-US"/>
        </w:rPr>
        <w:t>III</w:t>
      </w:r>
      <w:r w:rsidR="004C7F1D" w:rsidRPr="00D27C74">
        <w:rPr>
          <w:b/>
          <w:sz w:val="24"/>
          <w:szCs w:val="24"/>
        </w:rPr>
        <w:t xml:space="preserve"> </w:t>
      </w:r>
      <w:r w:rsidR="004C7F1D" w:rsidRPr="00CB26D7">
        <w:rPr>
          <w:b/>
          <w:sz w:val="24"/>
          <w:szCs w:val="24"/>
        </w:rPr>
        <w:t>«Развитие малого и</w:t>
      </w:r>
      <w:r w:rsidR="004C7F1D">
        <w:rPr>
          <w:b/>
          <w:sz w:val="24"/>
          <w:szCs w:val="24"/>
        </w:rPr>
        <w:t xml:space="preserve"> среднего предпринимательства» </w:t>
      </w:r>
      <w:r w:rsidR="004C7F1D" w:rsidRPr="00CB26D7">
        <w:rPr>
          <w:b/>
          <w:sz w:val="24"/>
          <w:szCs w:val="24"/>
        </w:rPr>
        <w:t xml:space="preserve">муниципальной программы городского округа </w:t>
      </w:r>
      <w:r w:rsidR="004C7F1D">
        <w:rPr>
          <w:b/>
          <w:sz w:val="24"/>
          <w:szCs w:val="24"/>
        </w:rPr>
        <w:t>Домодедово «Предпринимательство», утвержденной постановлением Администрации городского округа Домодедово от 31.10.2019 № 2292»</w:t>
      </w:r>
    </w:p>
    <w:p w:rsidR="003D206F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3D206F" w:rsidRDefault="003D206F" w:rsidP="004C7F1D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Пожалуйста, заполните и направьте данную форму </w:t>
      </w:r>
      <w:r w:rsidRPr="00026E1B">
        <w:rPr>
          <w:sz w:val="24"/>
          <w:szCs w:val="24"/>
        </w:rPr>
        <w:t>в срок до</w:t>
      </w:r>
      <w:r w:rsidRPr="00C55CD6">
        <w:rPr>
          <w:sz w:val="24"/>
          <w:szCs w:val="24"/>
        </w:rPr>
        <w:t xml:space="preserve"> </w:t>
      </w:r>
      <w:r w:rsidR="00654607">
        <w:rPr>
          <w:sz w:val="24"/>
          <w:szCs w:val="24"/>
        </w:rPr>
        <w:t>10</w:t>
      </w:r>
      <w:r w:rsidR="00026E1B">
        <w:rPr>
          <w:sz w:val="24"/>
          <w:szCs w:val="24"/>
        </w:rPr>
        <w:t xml:space="preserve"> </w:t>
      </w:r>
      <w:r w:rsidR="00654607">
        <w:rPr>
          <w:sz w:val="24"/>
          <w:szCs w:val="24"/>
        </w:rPr>
        <w:t>июня</w:t>
      </w:r>
      <w:r>
        <w:rPr>
          <w:sz w:val="24"/>
          <w:szCs w:val="24"/>
        </w:rPr>
        <w:t xml:space="preserve"> 20</w:t>
      </w:r>
      <w:r w:rsidR="004C7F1D">
        <w:rPr>
          <w:sz w:val="24"/>
          <w:szCs w:val="24"/>
        </w:rPr>
        <w:t>2</w:t>
      </w:r>
      <w:r w:rsidR="00654607">
        <w:rPr>
          <w:sz w:val="24"/>
          <w:szCs w:val="24"/>
        </w:rPr>
        <w:t>1</w:t>
      </w:r>
      <w:bookmarkStart w:id="0" w:name="_GoBack"/>
      <w:bookmarkEnd w:id="0"/>
      <w:r>
        <w:rPr>
          <w:sz w:val="24"/>
          <w:szCs w:val="24"/>
        </w:rPr>
        <w:t>г.</w:t>
      </w:r>
      <w:r w:rsidRPr="00C55CD6">
        <w:rPr>
          <w:sz w:val="24"/>
          <w:szCs w:val="24"/>
        </w:rPr>
        <w:t xml:space="preserve"> по электронной почте на адрес</w:t>
      </w:r>
      <w:r>
        <w:rPr>
          <w:sz w:val="24"/>
          <w:szCs w:val="24"/>
        </w:rPr>
        <w:t xml:space="preserve"> </w:t>
      </w:r>
      <w:hyperlink r:id="rId4" w:history="1">
        <w:r w:rsidR="004C7F1D" w:rsidRPr="0010499A">
          <w:rPr>
            <w:rStyle w:val="a3"/>
            <w:sz w:val="24"/>
            <w:lang w:val="en-US"/>
          </w:rPr>
          <w:t>drozenko</w:t>
        </w:r>
        <w:r w:rsidR="004C7F1D" w:rsidRPr="0010499A">
          <w:rPr>
            <w:rStyle w:val="a3"/>
            <w:sz w:val="24"/>
          </w:rPr>
          <w:t>@</w:t>
        </w:r>
        <w:r w:rsidR="004C7F1D" w:rsidRPr="0010499A">
          <w:rPr>
            <w:rStyle w:val="a3"/>
            <w:sz w:val="24"/>
            <w:lang w:val="en-US"/>
          </w:rPr>
          <w:t>domod</w:t>
        </w:r>
        <w:r w:rsidR="004C7F1D" w:rsidRPr="0010499A">
          <w:rPr>
            <w:rStyle w:val="a3"/>
            <w:sz w:val="24"/>
          </w:rPr>
          <w:t>.</w:t>
        </w:r>
        <w:proofErr w:type="spellStart"/>
        <w:r w:rsidR="004C7F1D" w:rsidRPr="0010499A">
          <w:rPr>
            <w:rStyle w:val="a3"/>
            <w:sz w:val="24"/>
            <w:lang w:val="en-US"/>
          </w:rPr>
          <w:t>ru</w:t>
        </w:r>
        <w:proofErr w:type="spellEnd"/>
      </w:hyperlink>
      <w:r w:rsidR="004C7F1D">
        <w:rPr>
          <w:rStyle w:val="a3"/>
          <w:sz w:val="24"/>
        </w:rPr>
        <w:t xml:space="preserve"> </w:t>
      </w:r>
      <w:r w:rsidRPr="00C55CD6">
        <w:rPr>
          <w:sz w:val="24"/>
          <w:szCs w:val="24"/>
        </w:rPr>
        <w:t xml:space="preserve">либо посредством почтовой связи </w:t>
      </w:r>
      <w:proofErr w:type="gramStart"/>
      <w:r w:rsidRPr="00C55CD6">
        <w:rPr>
          <w:sz w:val="24"/>
          <w:szCs w:val="24"/>
        </w:rPr>
        <w:t>на  адрес</w:t>
      </w:r>
      <w:proofErr w:type="gramEnd"/>
      <w:r w:rsidRPr="00C55CD6">
        <w:rPr>
          <w:sz w:val="24"/>
          <w:szCs w:val="24"/>
        </w:rPr>
        <w:t>:</w:t>
      </w:r>
      <w:r w:rsidRPr="002101C9">
        <w:rPr>
          <w:rFonts w:eastAsia="Calibri"/>
          <w:sz w:val="24"/>
          <w:szCs w:val="24"/>
        </w:rPr>
        <w:t xml:space="preserve"> </w:t>
      </w:r>
      <w:r w:rsidRPr="00EA478E">
        <w:rPr>
          <w:rFonts w:eastAsia="Calibri"/>
          <w:sz w:val="24"/>
          <w:szCs w:val="24"/>
        </w:rPr>
        <w:t xml:space="preserve">142000, </w:t>
      </w:r>
      <w:r w:rsidRPr="00EA478E">
        <w:rPr>
          <w:sz w:val="24"/>
          <w:szCs w:val="24"/>
        </w:rPr>
        <w:t>г. Домодедово, микрорайон Центральный,   пл. 30-летия   Победы,    д.1</w:t>
      </w:r>
      <w:r w:rsidRPr="002101C9">
        <w:rPr>
          <w:sz w:val="24"/>
          <w:szCs w:val="24"/>
        </w:rPr>
        <w:t>.</w:t>
      </w:r>
    </w:p>
    <w:p w:rsidR="004C7F1D" w:rsidRPr="002101C9" w:rsidRDefault="004C7F1D" w:rsidP="004C7F1D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B44622" w:rsidRPr="004E3085" w:rsidRDefault="003D206F" w:rsidP="00B4462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4"/>
          <w:szCs w:val="24"/>
        </w:rPr>
      </w:pPr>
      <w:r w:rsidRPr="00C55CD6">
        <w:rPr>
          <w:sz w:val="24"/>
          <w:szCs w:val="24"/>
        </w:rPr>
        <w:t>Контактное лицо по вопросам, обсуждаемым в ходе проведения публичных консультаций:</w:t>
      </w:r>
      <w:r>
        <w:rPr>
          <w:sz w:val="24"/>
          <w:szCs w:val="24"/>
        </w:rPr>
        <w:t xml:space="preserve"> </w:t>
      </w:r>
      <w:r w:rsidR="004C7F1D">
        <w:rPr>
          <w:sz w:val="24"/>
          <w:szCs w:val="24"/>
        </w:rPr>
        <w:t>Дрозенко Елена Юрь</w:t>
      </w:r>
      <w:r w:rsidR="001C6FD7">
        <w:rPr>
          <w:sz w:val="24"/>
          <w:szCs w:val="24"/>
        </w:rPr>
        <w:t>евна</w:t>
      </w:r>
      <w:r w:rsidR="00B44622" w:rsidRPr="004E3085">
        <w:rPr>
          <w:rFonts w:eastAsia="Calibri"/>
          <w:sz w:val="24"/>
          <w:szCs w:val="24"/>
        </w:rPr>
        <w:t xml:space="preserve">, </w:t>
      </w:r>
      <w:r w:rsidR="00B44622">
        <w:rPr>
          <w:rFonts w:eastAsia="Calibri"/>
          <w:sz w:val="24"/>
          <w:szCs w:val="24"/>
        </w:rPr>
        <w:t>о</w:t>
      </w:r>
      <w:r w:rsidR="00B44622" w:rsidRPr="00F21621">
        <w:rPr>
          <w:rFonts w:eastAsia="Calibri"/>
          <w:sz w:val="24"/>
          <w:szCs w:val="24"/>
        </w:rPr>
        <w:t xml:space="preserve">тдел </w:t>
      </w:r>
      <w:r w:rsidR="001C6FD7">
        <w:rPr>
          <w:rFonts w:eastAsia="Calibri"/>
          <w:sz w:val="24"/>
          <w:szCs w:val="24"/>
        </w:rPr>
        <w:t xml:space="preserve">инвестиций и предпринимательства комитета по экономике </w:t>
      </w:r>
      <w:r w:rsidR="00B44622" w:rsidRPr="004E3085">
        <w:rPr>
          <w:rFonts w:eastAsia="Calibri"/>
          <w:sz w:val="24"/>
          <w:szCs w:val="24"/>
        </w:rPr>
        <w:t>Администрации городского округа Домодедово, 8(49679)24-</w:t>
      </w:r>
      <w:r w:rsidR="001C6FD7">
        <w:rPr>
          <w:rFonts w:eastAsia="Calibri"/>
          <w:sz w:val="24"/>
          <w:szCs w:val="24"/>
        </w:rPr>
        <w:t>339</w:t>
      </w:r>
      <w:r w:rsidR="00B44622" w:rsidRPr="004E3085">
        <w:rPr>
          <w:rFonts w:eastAsia="Calibri"/>
          <w:sz w:val="24"/>
          <w:szCs w:val="24"/>
        </w:rPr>
        <w:t>.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sz w:val="24"/>
          <w:szCs w:val="24"/>
        </w:rPr>
      </w:pP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>Контактная информация: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Укажите (по Вашему желанию):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94"/>
        <w:gridCol w:w="5661"/>
      </w:tblGrid>
      <w:tr w:rsidR="003D206F" w:rsidRPr="00C55CD6" w:rsidTr="0060587E">
        <w:trPr>
          <w:trHeight w:val="491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Название организации:</w:t>
            </w:r>
          </w:p>
        </w:tc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D206F" w:rsidRPr="00C55CD6" w:rsidTr="0060587E">
        <w:trPr>
          <w:trHeight w:val="555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Сфера деятельности организации: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D206F" w:rsidRPr="00C55CD6" w:rsidTr="0060587E">
        <w:trPr>
          <w:trHeight w:val="563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Ф.И.О. контактного лица: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D206F" w:rsidRPr="00C55CD6" w:rsidTr="0060587E">
        <w:trPr>
          <w:trHeight w:val="557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D206F" w:rsidRPr="00C55CD6" w:rsidTr="0060587E">
        <w:trPr>
          <w:trHeight w:val="565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3D206F" w:rsidRPr="00C55CD6" w:rsidRDefault="003D206F" w:rsidP="003D206F">
      <w:pPr>
        <w:ind w:firstLine="720"/>
        <w:jc w:val="both"/>
        <w:rPr>
          <w:sz w:val="24"/>
          <w:szCs w:val="24"/>
        </w:rPr>
      </w:pP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1. Ваш взгляд, актуальна ли сегодня проблема, на решение которой направлено предлагаемое правовое регулирование? </w:t>
      </w:r>
    </w:p>
    <w:p w:rsidR="003D206F" w:rsidRPr="00C55CD6" w:rsidRDefault="003D206F" w:rsidP="003D206F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1652"/>
      </w:tblGrid>
      <w:tr w:rsidR="003D206F" w:rsidRPr="00C55CD6" w:rsidTr="0060587E">
        <w:tc>
          <w:tcPr>
            <w:tcW w:w="1320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актуальна</w:t>
            </w:r>
          </w:p>
        </w:tc>
        <w:tc>
          <w:tcPr>
            <w:tcW w:w="1652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актуальна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  <w:tab w:val="left" w:pos="2273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</w:rPr>
        <w:t xml:space="preserve"> в связи с тем, что_____________________________________________________________</w:t>
      </w:r>
      <w:r>
        <w:rPr>
          <w:sz w:val="24"/>
          <w:szCs w:val="24"/>
        </w:rPr>
        <w:t>_________</w:t>
      </w:r>
      <w:r w:rsidRPr="00C55CD6">
        <w:rPr>
          <w:sz w:val="24"/>
          <w:szCs w:val="24"/>
        </w:rPr>
        <w:t>__</w:t>
      </w: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2. Насколько предлагаемое правовое  регулирование соотносится с проблемой, на решение которой оно направлено?</w:t>
      </w:r>
    </w:p>
    <w:p w:rsidR="003D206F" w:rsidRPr="00C55CD6" w:rsidRDefault="003D206F" w:rsidP="003D206F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961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соотносится</w:t>
            </w:r>
          </w:p>
        </w:tc>
        <w:tc>
          <w:tcPr>
            <w:tcW w:w="1961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соотносится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не соотносится в связи с тем, что__________________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lastRenderedPageBreak/>
        <w:t xml:space="preserve">3. Достигнет ли, на Ваш взгляд, предлагаемое правовое регулирование тех целей, на которое оно направлено? </w:t>
      </w:r>
    </w:p>
    <w:p w:rsidR="003D206F" w:rsidRPr="00C55CD6" w:rsidRDefault="003D206F" w:rsidP="003D206F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961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достигнет</w:t>
            </w:r>
          </w:p>
        </w:tc>
        <w:tc>
          <w:tcPr>
            <w:tcW w:w="1961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достигнет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</w:t>
      </w:r>
      <w:r w:rsidRPr="00C55CD6">
        <w:rPr>
          <w:sz w:val="24"/>
          <w:szCs w:val="24"/>
        </w:rPr>
        <w:t>. Существуют ли иные варианты достижения заявленных целей предлагаемого правового регулирования? Если да - выделите те из них, которые, по Вашему мнению, были бы менее затратные и/или более эффективные?</w:t>
      </w:r>
    </w:p>
    <w:p w:rsidR="003D206F" w:rsidRPr="00C55CD6" w:rsidRDefault="003D206F" w:rsidP="003D206F">
      <w:pPr>
        <w:contextualSpacing/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85"/>
      </w:tblGrid>
      <w:tr w:rsidR="003D206F" w:rsidRPr="00C55CD6" w:rsidTr="0060587E">
        <w:tc>
          <w:tcPr>
            <w:tcW w:w="704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585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 в связи с тем, что______________________________________________________________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5</w:t>
      </w:r>
      <w:r w:rsidRPr="00C55CD6">
        <w:rPr>
          <w:sz w:val="24"/>
          <w:szCs w:val="24"/>
        </w:rPr>
        <w:t xml:space="preserve">. Повлияет ли введение предлагаемого правового регулирования на конкурентную 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среду в отрасли? 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80"/>
      </w:tblGrid>
      <w:tr w:rsidR="003D206F" w:rsidRPr="00C55CD6" w:rsidTr="0060587E">
        <w:tc>
          <w:tcPr>
            <w:tcW w:w="704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680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</w:t>
      </w:r>
      <w:r w:rsidRPr="00C55CD6">
        <w:rPr>
          <w:sz w:val="24"/>
          <w:szCs w:val="24"/>
        </w:rPr>
        <w:t>________________________________________________________________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в связи с тем, что 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</w:rPr>
        <w:t>Оцените, насколько полно и точно отражены обязанности, ответственность субъектов правового регулирования</w:t>
      </w:r>
      <w:r w:rsidRPr="00C55CD6">
        <w:rPr>
          <w:sz w:val="24"/>
          <w:szCs w:val="24"/>
          <w:vertAlign w:val="superscript"/>
        </w:rPr>
        <w:t xml:space="preserve"> 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6</w:t>
      </w:r>
      <w:r w:rsidRPr="00C55CD6">
        <w:rPr>
          <w:sz w:val="24"/>
          <w:szCs w:val="24"/>
        </w:rPr>
        <w:t>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3D206F" w:rsidRPr="00C55CD6" w:rsidRDefault="003D206F" w:rsidP="003D206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C55CD6">
        <w:rPr>
          <w:sz w:val="24"/>
          <w:szCs w:val="24"/>
        </w:rPr>
        <w:t>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</w:t>
      </w:r>
    </w:p>
    <w:p w:rsidR="003D206F" w:rsidRPr="00C55CD6" w:rsidRDefault="003D206F" w:rsidP="003D206F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</w:tblGrid>
      <w:tr w:rsidR="003D206F" w:rsidRPr="00C55CD6" w:rsidTr="0060587E">
        <w:tc>
          <w:tcPr>
            <w:tcW w:w="704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3D206F" w:rsidRPr="00C55CD6" w:rsidRDefault="003D206F" w:rsidP="003D206F">
      <w:pPr>
        <w:tabs>
          <w:tab w:val="left" w:pos="1134"/>
        </w:tabs>
        <w:jc w:val="center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left" w:pos="1134"/>
        </w:tabs>
        <w:ind w:firstLine="709"/>
        <w:jc w:val="center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(укажите, какие положения затрудняют ведение предпринимательской и инвестиционной деятельности)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3D206F" w:rsidRPr="00C55CD6" w:rsidRDefault="003D206F" w:rsidP="003D206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C55CD6">
        <w:rPr>
          <w:sz w:val="24"/>
          <w:szCs w:val="24"/>
        </w:rPr>
        <w:t>. Приведите обоснования по каждому указанному положению, дополнительно определив: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- создает ли исполнение положения правового регулирования существенные риски ведения предпринимательской и инвестиционной деятельности, поспособствует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норм?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lastRenderedPageBreak/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- приводит ли исполнение положения правового регулирования: 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- к возникновению избыточных обязанностей субъектов предпринимательской и инвестиционной деятельности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приведет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(укажите, возникновение  избыточных обязанностей)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- к необоснованному росту отдельных видов затрат или появлению новых видов затрат? 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приведет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ind w:hanging="567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(укажите, какие виды затрат возрастут)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- к возникновению избыточных запретов и ограничений для субъектов предпринимательской и инвестиционной деятельности? Приведите конкретные примеры.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приведет</w:t>
            </w:r>
          </w:p>
        </w:tc>
      </w:tr>
    </w:tbl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(укажите конкретные примеры)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3D206F" w:rsidRPr="00C55CD6" w:rsidRDefault="003D206F" w:rsidP="003D206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D206F" w:rsidRPr="00C55CD6" w:rsidRDefault="003D206F" w:rsidP="003D206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D206F" w:rsidRPr="00C55CD6" w:rsidRDefault="003D206F" w:rsidP="003D206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C55CD6">
        <w:rPr>
          <w:sz w:val="24"/>
          <w:szCs w:val="24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3D206F" w:rsidRDefault="003D206F" w:rsidP="003D206F"/>
    <w:p w:rsidR="00C444E8" w:rsidRDefault="00C444E8"/>
    <w:sectPr w:rsidR="00C44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6F"/>
    <w:rsid w:val="00026E1B"/>
    <w:rsid w:val="00036B4B"/>
    <w:rsid w:val="001345A4"/>
    <w:rsid w:val="001C6FD7"/>
    <w:rsid w:val="003D206F"/>
    <w:rsid w:val="004C7F1D"/>
    <w:rsid w:val="00654607"/>
    <w:rsid w:val="008F6F78"/>
    <w:rsid w:val="00943C64"/>
    <w:rsid w:val="00B44622"/>
    <w:rsid w:val="00C333FC"/>
    <w:rsid w:val="00C444E8"/>
    <w:rsid w:val="00D0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83B7B-4786-4CCC-8DA5-157330A5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ozenko@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Амирова К.С.</dc:creator>
  <cp:lastModifiedBy>Дрозенко Е.Ю.</cp:lastModifiedBy>
  <cp:revision>3</cp:revision>
  <dcterms:created xsi:type="dcterms:W3CDTF">2021-05-31T12:15:00Z</dcterms:created>
  <dcterms:modified xsi:type="dcterms:W3CDTF">2021-05-31T12:16:00Z</dcterms:modified>
</cp:coreProperties>
</file>